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E2B4B" w:rsidP="002E2B4B" w:rsidRDefault="002E2B4B" w14:paraId="1E59FF7C" w14:textId="77777777">
      <w:pPr>
        <w:rPr>
          <w:lang w:val="nl-NL"/>
        </w:rPr>
      </w:pPr>
    </w:p>
    <w:p w:rsidRPr="002E2B4B" w:rsidR="002E2B4B" w:rsidP="1D1F7EAB" w:rsidRDefault="002E2B4B" w14:paraId="7DAAF3D6" w14:textId="31556978">
      <w:pPr>
        <w:rPr>
          <w:b w:val="1"/>
          <w:bCs w:val="1"/>
          <w:lang w:val="nl-NL"/>
        </w:rPr>
      </w:pPr>
      <w:r w:rsidRPr="1D1F7EAB" w:rsidR="002E2B4B">
        <w:rPr>
          <w:b w:val="1"/>
          <w:bCs w:val="1"/>
          <w:lang w:val="nl-NL"/>
        </w:rPr>
        <w:t xml:space="preserve">Bijlage </w:t>
      </w:r>
      <w:r w:rsidRPr="1D1F7EAB" w:rsidR="1B59D883">
        <w:rPr>
          <w:b w:val="1"/>
          <w:bCs w:val="1"/>
          <w:lang w:val="nl-NL"/>
        </w:rPr>
        <w:t>6</w:t>
      </w:r>
      <w:r w:rsidRPr="1D1F7EAB" w:rsidR="002E2B4B">
        <w:rPr>
          <w:b w:val="1"/>
          <w:bCs w:val="1"/>
          <w:lang w:val="nl-NL"/>
        </w:rPr>
        <w:t xml:space="preserve"> </w:t>
      </w:r>
      <w:r w:rsidRPr="1D1F7EAB" w:rsidR="002E2B4B">
        <w:rPr>
          <w:b w:val="1"/>
          <w:bCs w:val="1"/>
          <w:lang w:val="nl-NL"/>
        </w:rPr>
        <w:t xml:space="preserve">Verklaring </w:t>
      </w:r>
      <w:r w:rsidRPr="1D1F7EAB" w:rsidR="002E2B4B">
        <w:rPr>
          <w:b w:val="1"/>
          <w:bCs w:val="1"/>
          <w:lang w:val="nl-NL"/>
        </w:rPr>
        <w:t>inzake</w:t>
      </w:r>
      <w:r w:rsidRPr="1D1F7EAB" w:rsidR="002E2B4B">
        <w:rPr>
          <w:b w:val="1"/>
          <w:bCs w:val="1"/>
          <w:lang w:val="nl-NL"/>
        </w:rPr>
        <w:t xml:space="preserve"> </w:t>
      </w:r>
      <w:r w:rsidRPr="1D1F7EAB" w:rsidR="00F93692">
        <w:rPr>
          <w:b w:val="1"/>
          <w:bCs w:val="1"/>
          <w:lang w:val="nl-NL"/>
        </w:rPr>
        <w:t>de verplichtingen op het gebied van het milieu-, sociaal en arbeidsrecht</w:t>
      </w:r>
    </w:p>
    <w:p w:rsidR="002E2B4B" w:rsidP="002E2B4B" w:rsidRDefault="002E2B4B" w14:paraId="22595700" w14:textId="77777777">
      <w:pPr>
        <w:rPr>
          <w:lang w:val="nl-NL"/>
        </w:rPr>
      </w:pPr>
    </w:p>
    <w:p w:rsidR="002E2B4B" w:rsidP="002E2B4B" w:rsidRDefault="002E2B4B" w14:paraId="586B5106" w14:textId="77777777">
      <w:pPr>
        <w:rPr>
          <w:lang w:val="nl-NL"/>
        </w:rPr>
      </w:pPr>
    </w:p>
    <w:p w:rsidRPr="002E2B4B" w:rsidR="002E2B4B" w:rsidP="002E2B4B" w:rsidRDefault="002E2B4B" w14:paraId="28102B99" w14:textId="77777777">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Pr="00F93692" w:rsidR="00F93692" w:rsidP="00F93692" w:rsidRDefault="00F93692" w14:paraId="6F57940B" w14:textId="77777777">
      <w:pPr>
        <w:rPr>
          <w:lang w:val="nl-NL"/>
        </w:rPr>
      </w:pPr>
      <w:r w:rsidRPr="00F93692">
        <w:rPr>
          <w:lang w:val="nl-NL"/>
        </w:rPr>
        <w:t>Ondergetekende verklaart bij het opstellen van zijn inschrijving rekening gehouden</w:t>
      </w:r>
    </w:p>
    <w:p w:rsidRPr="00F93692" w:rsidR="00F93692" w:rsidP="00F93692" w:rsidRDefault="00F93692" w14:paraId="5E2A631A" w14:textId="31CF61D1">
      <w:pPr>
        <w:spacing w:line="260" w:lineRule="atLeast"/>
        <w:rPr>
          <w:b/>
          <w:bCs/>
          <w:i/>
          <w:iCs/>
          <w:color w:val="000000"/>
          <w:lang w:val="nl-NL"/>
        </w:rPr>
      </w:pPr>
      <w:r w:rsidRPr="00F93692">
        <w:rPr>
          <w:lang w:val="nl-NL"/>
        </w:rPr>
        <w:t xml:space="preserve">te hebben met de </w:t>
      </w:r>
      <w:bookmarkStart w:name="_Hlk86224854" w:id="0"/>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rsidRPr="00F93692" w:rsidR="00F93692" w:rsidP="00F93692" w:rsidRDefault="00F93692" w14:paraId="1B28D3A9" w14:textId="77777777">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rsidRPr="00F93692" w:rsidR="00F93692" w:rsidP="00F93692" w:rsidRDefault="00F93692" w14:paraId="084CAD80" w14:textId="77777777">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rsidRPr="00F93692" w:rsidR="00F93692" w:rsidP="00F93692" w:rsidRDefault="00F93692" w14:paraId="00A8B656" w14:textId="77777777">
      <w:pPr>
        <w:numPr>
          <w:ilvl w:val="0"/>
          <w:numId w:val="11"/>
        </w:numPr>
        <w:tabs>
          <w:tab w:val="clear" w:pos="-1440"/>
          <w:tab w:val="clear" w:pos="-720"/>
          <w:tab w:val="clear" w:pos="0"/>
        </w:tabs>
        <w:spacing w:line="260" w:lineRule="atLeast"/>
      </w:pPr>
      <w:r w:rsidRPr="00F93692">
        <w:t>IAO-Verdrag 29 betreffende de gedwongen of verplichte arbeid;</w:t>
      </w:r>
    </w:p>
    <w:p w:rsidRPr="00F93692" w:rsidR="00F93692" w:rsidP="00F93692" w:rsidRDefault="00F93692" w14:paraId="6367A282" w14:textId="77777777">
      <w:pPr>
        <w:numPr>
          <w:ilvl w:val="0"/>
          <w:numId w:val="11"/>
        </w:numPr>
        <w:tabs>
          <w:tab w:val="clear" w:pos="-1440"/>
          <w:tab w:val="clear" w:pos="-720"/>
          <w:tab w:val="clear" w:pos="0"/>
        </w:tabs>
        <w:spacing w:line="260" w:lineRule="atLeast"/>
      </w:pPr>
      <w:r w:rsidRPr="00F93692">
        <w:t>IAO-Verdrag 105 betreffende de afschaffing van gedwongen arbeid;</w:t>
      </w:r>
    </w:p>
    <w:p w:rsidRPr="00F93692" w:rsidR="00F93692" w:rsidP="00F93692" w:rsidRDefault="00F93692" w14:paraId="19D247F2" w14:textId="77777777">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rsidRPr="00F93692" w:rsidR="00F93692" w:rsidP="00F93692" w:rsidRDefault="00F93692" w14:paraId="331ED160" w14:textId="77777777">
      <w:pPr>
        <w:numPr>
          <w:ilvl w:val="0"/>
          <w:numId w:val="11"/>
        </w:numPr>
        <w:tabs>
          <w:tab w:val="clear" w:pos="-1440"/>
          <w:tab w:val="clear" w:pos="-720"/>
          <w:tab w:val="clear" w:pos="0"/>
        </w:tabs>
        <w:spacing w:line="260" w:lineRule="atLeast"/>
      </w:pPr>
      <w:r w:rsidRPr="00F93692">
        <w:t>IAO-Verdrag 111 betreffende discriminatie in arbeid en beroep;</w:t>
      </w:r>
    </w:p>
    <w:p w:rsidRPr="00F93692" w:rsidR="00F93692" w:rsidP="00F93692" w:rsidRDefault="00F93692" w14:paraId="40532E23" w14:textId="77777777">
      <w:pPr>
        <w:numPr>
          <w:ilvl w:val="0"/>
          <w:numId w:val="11"/>
        </w:numPr>
        <w:tabs>
          <w:tab w:val="clear" w:pos="-1440"/>
          <w:tab w:val="clear" w:pos="-720"/>
          <w:tab w:val="clear" w:pos="0"/>
        </w:tabs>
        <w:spacing w:line="260" w:lineRule="atLeast"/>
      </w:pPr>
      <w:r w:rsidRPr="00F93692">
        <w:t>IAO-Verdrag 100 betreffende gelijke beloning;</w:t>
      </w:r>
    </w:p>
    <w:p w:rsidRPr="00F93692" w:rsidR="00F93692" w:rsidP="00CA6EA9" w:rsidRDefault="00F93692" w14:paraId="68BAB7CF" w14:textId="4B6DA45E">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Pr="00AE442E" w:rsidR="00375321" w:rsidP="002E2B4B" w:rsidRDefault="002E2B4B" w14:paraId="1501317E" w14:textId="77777777">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5321" w:rsidRDefault="00FD4031" w14:paraId="36D0E135" w14:textId="3D297E52">
    <w:pPr>
      <w:pStyle w:val="Voettekst"/>
      <w:rPr>
        <w:lang w:val="nl-NL"/>
      </w:rPr>
    </w:pPr>
    <w:r>
      <w:rPr>
        <w:lang w:val="nl-NL"/>
      </w:rPr>
      <w:t>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2D49112A">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42747A"/>
    <w:rsid w:val="00525186"/>
    <w:rsid w:val="005F7351"/>
    <w:rsid w:val="006152DE"/>
    <w:rsid w:val="009813D6"/>
    <w:rsid w:val="009C548F"/>
    <w:rsid w:val="00AD0F53"/>
    <w:rsid w:val="00AE442E"/>
    <w:rsid w:val="00EE0C4C"/>
    <w:rsid w:val="00F93692"/>
    <w:rsid w:val="00FD4031"/>
    <w:rsid w:val="1B59D883"/>
    <w:rsid w:val="1D1F7E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216E9-83DB-44C2-A5EF-9B2E89063AE5}">
  <ds:schemaRefs>
    <ds:schemaRef ds:uri="http://purl.org/dc/terms/"/>
    <ds:schemaRef ds:uri="http://schemas.openxmlformats.org/package/2006/metadata/core-properties"/>
    <ds:schemaRef ds:uri="http://www.w3.org/XML/1998/namespace"/>
    <ds:schemaRef ds:uri="http://purl.org/dc/dcmitype/"/>
    <ds:schemaRef ds:uri="http://schemas.microsoft.com/office/infopath/2007/PartnerControls"/>
    <ds:schemaRef ds:uri="http://schemas.microsoft.com/office/2006/documentManagement/types"/>
    <ds:schemaRef ds:uri="http://purl.org/dc/elements/1.1/"/>
    <ds:schemaRef ds:uri="00946752-5514-4cff-9906-054ea5e5651f"/>
    <ds:schemaRef ds:uri="81d8d315-5c27-498a-814b-29eabcac6a43"/>
    <ds:schemaRef ds:uri="http://schemas.microsoft.com/office/2006/metadata/properties"/>
  </ds:schemaRefs>
</ds:datastoreItem>
</file>

<file path=customXml/itemProps2.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3.xml><?xml version="1.0" encoding="utf-8"?>
<ds:datastoreItem xmlns:ds="http://schemas.openxmlformats.org/officeDocument/2006/customXml" ds:itemID="{1ACB167F-93E3-4209-BC5F-01021010136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logo.dotx</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4</cp:revision>
  <dcterms:created xsi:type="dcterms:W3CDTF">2021-11-01T10:38:00Z</dcterms:created>
  <dcterms:modified xsi:type="dcterms:W3CDTF">2024-09-17T12:14:51Z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